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09" w:rsidRDefault="004747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4709" w:rsidRDefault="00CA4CEA">
      <w:pPr>
        <w:spacing w:after="0" w:line="276" w:lineRule="auto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ГРАФИК СТОЯНОК ДЛЯ СБОРА РТУТЬСОДЕРЖАЩИХ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ОТХОДОВ И ОТРАБОТАННЫХ БАТАРЕЕК</w:t>
      </w:r>
    </w:p>
    <w:p w:rsidR="00474709" w:rsidRDefault="00CA4C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 ЭТАП с 01.10.2018-30.11.2018 гг.</w:t>
      </w:r>
    </w:p>
    <w:p w:rsidR="00CA4CEA" w:rsidRDefault="00CA4CEA">
      <w:pPr>
        <w:spacing w:after="0" w:line="276" w:lineRule="auto"/>
        <w:jc w:val="center"/>
      </w:pPr>
    </w:p>
    <w:p w:rsidR="00474709" w:rsidRDefault="004747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83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4A0"/>
      </w:tblPr>
      <w:tblGrid>
        <w:gridCol w:w="350"/>
        <w:gridCol w:w="3133"/>
        <w:gridCol w:w="1393"/>
        <w:gridCol w:w="1426"/>
        <w:gridCol w:w="1125"/>
        <w:gridCol w:w="1467"/>
        <w:gridCol w:w="1589"/>
      </w:tblGrid>
      <w:tr w:rsidR="00474709">
        <w:tc>
          <w:tcPr>
            <w:tcW w:w="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5" w:type="dxa"/>
            </w:tcMar>
          </w:tcPr>
          <w:p w:rsidR="00474709" w:rsidRDefault="00CA4CEA">
            <w:pPr>
              <w:pStyle w:val="a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5" w:type="dxa"/>
            </w:tcMar>
            <w:vAlign w:val="center"/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Место  стоянки</w:t>
            </w:r>
          </w:p>
        </w:tc>
        <w:tc>
          <w:tcPr>
            <w:tcW w:w="70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5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Дата/Время стоянки</w:t>
            </w:r>
          </w:p>
        </w:tc>
      </w:tr>
      <w:tr w:rsidR="00474709">
        <w:tc>
          <w:tcPr>
            <w:tcW w:w="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5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5" w:type="dxa"/>
            </w:tcMar>
          </w:tcPr>
          <w:p w:rsidR="00474709" w:rsidRDefault="0047470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5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01.10.2018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5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15.10.2018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5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29.10.2018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5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12.11.2018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5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color w:val="000040"/>
                <w:sz w:val="16"/>
                <w:szCs w:val="16"/>
              </w:rPr>
              <w:t>26.11.2018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В.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Максаковка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площадке возле перекрестка: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Снежная</w:t>
            </w:r>
            <w:proofErr w:type="gramEnd"/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 ч.-13.30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ч.-15.30 ч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ч.-13.30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ч.-15.30 ч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ч.-13.30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Краснозатонский: в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многоквартирного дома 4 по Клубному переулку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13.45 ч. -14.15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15.45 ч-16.15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13.45 ч. -14.15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15.45 ч-16.15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13.45 ч. -14.15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Выльтыдор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территория около магазина: ул. Олега Кошевого, 13, напротив автобусной остановки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14.30 ч.- 15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16.30 ч.-17 ч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14.30 ч.- 15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16.30 ч.-17 ч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14.30 ч.- 15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 Лесозавод – территория стоянки транспортных средств в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городской поликлиники № 2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адресу: ул. Лесозаводская, 14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15.20 ч. – 15.50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17.20 ч-17.50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15.20 ч. – 15.50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 20 ч-17.50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15.20 ч. – 15.50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 Лесозавод – на перекрестке улиц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Банбана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Зои Космодемьянской (в районе магазина «Пятерочка»)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 ч. – 16.30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 ч. -18.30 </w:t>
            </w:r>
            <w:r>
              <w:rPr>
                <w:rFonts w:ascii="Times New Roman" w:hAnsi="Times New Roman"/>
                <w:sz w:val="16"/>
                <w:szCs w:val="16"/>
              </w:rPr>
              <w:t>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 ч. – 16.30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 ч. -18.30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 ч. – 16.30 ч.</w:t>
            </w:r>
          </w:p>
        </w:tc>
      </w:tr>
      <w:tr w:rsidR="00474709">
        <w:trPr>
          <w:trHeight w:val="178"/>
        </w:trPr>
        <w:tc>
          <w:tcPr>
            <w:tcW w:w="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  <w:vAlign w:val="center"/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Место стоянки</w:t>
            </w:r>
          </w:p>
        </w:tc>
        <w:tc>
          <w:tcPr>
            <w:tcW w:w="70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Дата/Время стоянки</w:t>
            </w:r>
          </w:p>
        </w:tc>
      </w:tr>
      <w:tr w:rsidR="00474709">
        <w:tc>
          <w:tcPr>
            <w:tcW w:w="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02.10.2018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16.10.2018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30.10.2018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13.11.2018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27.11.2018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Кочпон-Чит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в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автобусной остановки напротив дома № 23 по ул. 65-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Победы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– 13.30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ч.-15.30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– 13.30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ч.-15.30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– 13.30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Давпон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 стоянка транспортных средств около рынка по ул.  Станционная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13.45 ч. – 14.15ч.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15.45 ч.- 16.15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13.45 ч. – 14.15ч.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15.45 ч.- 16.15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13.45 ч. – 14.15ч.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Стоянка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транспортных средств, ул. Морозова, 100 (с торца дома)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14.20 ч. – 14.50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16.20 ч. -16.50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14.20 ч. – 14.50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16.20 ч. -16.50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14.20 ч. – 14.50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20 (около контейнерной площадки)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 ч. – 15.30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ч. - 17. 30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 ч. – 15.30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ч. - 17. 30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 ч. – 15.30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Ручейная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35, в районе остановочного комплекса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15.40 ч. -16.10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 40 ч. -18.10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15.40 ч. -16.10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 40 ч. -18.10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15.40 ч. -16.10 ч.</w:t>
            </w:r>
          </w:p>
        </w:tc>
      </w:tr>
      <w:tr w:rsidR="00474709">
        <w:tc>
          <w:tcPr>
            <w:tcW w:w="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  <w:vAlign w:val="center"/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Место стоянки</w:t>
            </w:r>
          </w:p>
        </w:tc>
        <w:tc>
          <w:tcPr>
            <w:tcW w:w="70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Дата/Время стоянки</w:t>
            </w:r>
          </w:p>
        </w:tc>
      </w:tr>
      <w:tr w:rsidR="00474709">
        <w:tc>
          <w:tcPr>
            <w:tcW w:w="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03.10.2018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17.10.2018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31.10.2018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14.11.2018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28.11.2018</w:t>
            </w:r>
          </w:p>
        </w:tc>
      </w:tr>
      <w:tr w:rsidR="00474709">
        <w:trPr>
          <w:trHeight w:val="777"/>
        </w:trPr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Дворовая территория ГКУ РК «Управление ППС и ГЗ», ул. Катаева, 47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-13.30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ч.-16.30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-13.30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 ч.-16.30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-13.30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Карла Маркса,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116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13.40 ч. – 14.10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16.40 ч-17.10 ч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13.40 ч. 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16.40 ч-17.10 ч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13.40 ч. – 14.10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67, возле гост. «Сыктывкар»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14.25 ч. – 14.55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17.25 ч.-17.55 ч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14.25 ч. – 14.55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17.25 ч.-17.55 ч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14.25 ч. – 14.55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Коммунистическая, 47 на стоянке около магазина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«Пятерочка»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ч. – 15.30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ч. - 18.30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ч. – 15.30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 ч. - 18.30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ч. – 15.30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Октябрьский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45 (около контейнерной площадки)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15.35 ч. -15.55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18.35 ч. - 18.55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15.35 ч. -15.55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18.35 ч. - 18.55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15.35 ч. -15.55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6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DFCCA"/>
            <w:tcMar>
              <w:left w:w="56" w:type="dxa"/>
            </w:tcMar>
          </w:tcPr>
          <w:p w:rsidR="00474709" w:rsidRDefault="00474709">
            <w:pPr>
              <w:spacing w:after="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DFCCA"/>
            <w:tcMar>
              <w:left w:w="26" w:type="dxa"/>
            </w:tcMar>
          </w:tcPr>
          <w:p w:rsidR="00474709" w:rsidRDefault="00474709">
            <w:pPr>
              <w:spacing w:after="0" w:line="240" w:lineRule="exact"/>
              <w:jc w:val="center"/>
            </w:pPr>
          </w:p>
        </w:tc>
        <w:tc>
          <w:tcPr>
            <w:tcW w:w="142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DFCCA"/>
            <w:tcMar>
              <w:left w:w="26" w:type="dxa"/>
            </w:tcMar>
          </w:tcPr>
          <w:p w:rsidR="00474709" w:rsidRDefault="0047470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DFCCA"/>
            <w:tcMar>
              <w:left w:w="26" w:type="dxa"/>
            </w:tcMar>
          </w:tcPr>
          <w:p w:rsidR="00474709" w:rsidRDefault="00474709">
            <w:pPr>
              <w:spacing w:after="0" w:line="240" w:lineRule="exact"/>
              <w:jc w:val="center"/>
            </w:pPr>
          </w:p>
        </w:tc>
        <w:tc>
          <w:tcPr>
            <w:tcW w:w="146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DFCCA"/>
            <w:tcMar>
              <w:left w:w="26" w:type="dxa"/>
            </w:tcMar>
          </w:tcPr>
          <w:p w:rsidR="00474709" w:rsidRDefault="00474709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DFCCA"/>
            <w:tcMar>
              <w:left w:w="26" w:type="dxa"/>
            </w:tcMar>
          </w:tcPr>
          <w:p w:rsidR="00474709" w:rsidRDefault="00474709">
            <w:pPr>
              <w:spacing w:after="0" w:line="240" w:lineRule="exact"/>
              <w:jc w:val="center"/>
            </w:pPr>
          </w:p>
        </w:tc>
      </w:tr>
      <w:tr w:rsidR="00474709">
        <w:tc>
          <w:tcPr>
            <w:tcW w:w="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  <w:vAlign w:val="center"/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Место стоянки</w:t>
            </w:r>
          </w:p>
        </w:tc>
        <w:tc>
          <w:tcPr>
            <w:tcW w:w="70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Дата/Время стоянки</w:t>
            </w:r>
          </w:p>
        </w:tc>
      </w:tr>
      <w:tr w:rsidR="00474709">
        <w:tc>
          <w:tcPr>
            <w:tcW w:w="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04.10.2018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18.10.2018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01.11.2018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15.11.2018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29.11.2018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Ул. Заводская, 21, стоянка около магазина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– 13.30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16 ч.-16.30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– 13.30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16 ч.-16.30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– 13.30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Нижний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на площадке возле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автобусной остановки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13.55 ч. – 14.25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16.55 ч.-17.25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13.55 ч. – 14.25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16.55 ч.-17.25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13.55 ч. – 14.25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Орбита,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Петрозаводская, 38, на стоянке около магазина «Пятерочка»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14.40 ч. – 15.10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17.40 ч. -18.10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14.40 ч. – 15.10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17.40 ч. -18.10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14.40 ч. – 15.10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районе ул. Свободы, 25 (Центр занятости населения РК)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15.20 ч. – 15.50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18.20 ч - 18.50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15.20 ч. – 15.50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18.20 ч - 18.50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15.20 ч. – 15.50 ч.</w:t>
            </w:r>
          </w:p>
        </w:tc>
      </w:tr>
      <w:tr w:rsidR="00474709">
        <w:tc>
          <w:tcPr>
            <w:tcW w:w="3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  <w:vAlign w:val="center"/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Место стоянки</w:t>
            </w:r>
          </w:p>
        </w:tc>
        <w:tc>
          <w:tcPr>
            <w:tcW w:w="7000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Дата/Время стоянки</w:t>
            </w:r>
          </w:p>
        </w:tc>
      </w:tr>
      <w:tr w:rsidR="00474709">
        <w:tc>
          <w:tcPr>
            <w:tcW w:w="3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47470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05.10.2018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19.10.2018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02.11.2018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16.11.2018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30.11.2018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Ул. Орджоникидзе, 60 на стоянке со стороны главного фасада МКД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– 13.30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16 ч. -16.30 ч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– 13.30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16 ч. -16.30 ч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ч. – 13.30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Стоянка автотранспортных средств со стороны главного фасада дома № 68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ул. Пушкина («Ласточкино гнездо»)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hd w:val="clear" w:color="auto" w:fill="FDFCCA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13.40 ч. – 14.10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16.40 ч-17.10 ч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13.40 ч. – 14.10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16.40 ч-17.10 ч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13.40 ч. – 14.10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Стоянка автотранспортных средств около ТЦ «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Мебельград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14.15 ч. – 14.45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17.15 ч.-17.45 ч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14.15 ч. – 14.45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17.15 </w:t>
            </w:r>
            <w:r>
              <w:rPr>
                <w:rFonts w:ascii="Times New Roman" w:hAnsi="Times New Roman"/>
                <w:sz w:val="16"/>
                <w:szCs w:val="16"/>
              </w:rPr>
              <w:t>ч.-17.45 ч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14.15 ч. – 14.45 ч.</w:t>
            </w:r>
          </w:p>
        </w:tc>
      </w:tr>
      <w:tr w:rsidR="00474709">
        <w:tc>
          <w:tcPr>
            <w:tcW w:w="3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Ул. Пушкина, 137 (около контейнерной площадки)</w:t>
            </w:r>
          </w:p>
        </w:tc>
        <w:tc>
          <w:tcPr>
            <w:tcW w:w="13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14.55 ч. – 15.25 ч.</w:t>
            </w:r>
          </w:p>
        </w:tc>
        <w:tc>
          <w:tcPr>
            <w:tcW w:w="1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17.55 ч — 18.25 ч.</w:t>
            </w:r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14.55 ч. – 15.25 ч.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17.55 ч — 18.25 ч.</w:t>
            </w:r>
          </w:p>
        </w:tc>
        <w:tc>
          <w:tcPr>
            <w:tcW w:w="15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DFCCA"/>
            <w:tcMar>
              <w:left w:w="24" w:type="dxa"/>
            </w:tcMar>
          </w:tcPr>
          <w:p w:rsidR="00474709" w:rsidRDefault="00CA4CEA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14.55 ч. – 15.25 ч.</w:t>
            </w:r>
          </w:p>
        </w:tc>
      </w:tr>
    </w:tbl>
    <w:p w:rsidR="00474709" w:rsidRDefault="004747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4709" w:rsidRDefault="004747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4709" w:rsidRDefault="004747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4709" w:rsidRDefault="0047470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4709" w:rsidRDefault="00474709">
      <w:pPr>
        <w:spacing w:after="0" w:line="240" w:lineRule="exact"/>
        <w:ind w:firstLine="426"/>
        <w:rPr>
          <w:rFonts w:ascii="Times New Roman" w:eastAsia="Times New Roman" w:hAnsi="Times New Roman" w:cs="Times New Roman"/>
          <w:b/>
          <w:lang w:eastAsia="ru-RU"/>
        </w:rPr>
      </w:pPr>
    </w:p>
    <w:p w:rsidR="00474709" w:rsidRDefault="00474709"/>
    <w:sectPr w:rsidR="00474709" w:rsidSect="00474709">
      <w:pgSz w:w="11906" w:h="16838"/>
      <w:pgMar w:top="1134" w:right="283" w:bottom="283" w:left="85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709"/>
    <w:rsid w:val="00474709"/>
    <w:rsid w:val="00CA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09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14ED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4747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74709"/>
    <w:pPr>
      <w:spacing w:after="140" w:line="288" w:lineRule="auto"/>
    </w:pPr>
  </w:style>
  <w:style w:type="paragraph" w:styleId="a6">
    <w:name w:val="List"/>
    <w:basedOn w:val="a5"/>
    <w:rsid w:val="00474709"/>
    <w:rPr>
      <w:rFonts w:cs="Mangal"/>
    </w:rPr>
  </w:style>
  <w:style w:type="paragraph" w:customStyle="1" w:styleId="Caption">
    <w:name w:val="Caption"/>
    <w:basedOn w:val="a"/>
    <w:qFormat/>
    <w:rsid w:val="004747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7470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B514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qFormat/>
    <w:rsid w:val="00474709"/>
  </w:style>
  <w:style w:type="paragraph" w:customStyle="1" w:styleId="aa">
    <w:name w:val="Заголовок таблицы"/>
    <w:basedOn w:val="a9"/>
    <w:qFormat/>
    <w:rsid w:val="00474709"/>
  </w:style>
  <w:style w:type="table" w:customStyle="1" w:styleId="1">
    <w:name w:val="Сетка таблицы1"/>
    <w:basedOn w:val="a1"/>
    <w:uiPriority w:val="59"/>
    <w:rsid w:val="001C1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C1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dc:description/>
  <cp:lastModifiedBy>Kirushev-LM</cp:lastModifiedBy>
  <cp:revision>37</cp:revision>
  <cp:lastPrinted>2018-09-19T11:00:00Z</cp:lastPrinted>
  <dcterms:created xsi:type="dcterms:W3CDTF">2016-03-31T08:00:00Z</dcterms:created>
  <dcterms:modified xsi:type="dcterms:W3CDTF">2018-09-28T08:40:00Z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